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Layout w:type="fixed"/>
        <w:tblLook w:val="0000" w:firstRow="0" w:lastRow="0" w:firstColumn="0" w:lastColumn="0" w:noHBand="0" w:noVBand="0"/>
      </w:tblPr>
      <w:tblGrid>
        <w:gridCol w:w="5637"/>
        <w:gridCol w:w="2301"/>
        <w:gridCol w:w="2070"/>
      </w:tblGrid>
      <w:tr w:rsidR="00B23B24" w:rsidTr="005E7199">
        <w:tc>
          <w:tcPr>
            <w:tcW w:w="5637" w:type="dxa"/>
          </w:tcPr>
          <w:p w:rsidR="00B23B24" w:rsidRPr="00923353" w:rsidRDefault="00DA6E04">
            <w:pPr>
              <w:pStyle w:val="Heading1"/>
              <w:rPr>
                <w:sz w:val="22"/>
                <w:szCs w:val="22"/>
              </w:rPr>
            </w:pPr>
            <w:r w:rsidRPr="00923353">
              <w:rPr>
                <w:sz w:val="22"/>
                <w:szCs w:val="22"/>
              </w:rPr>
              <w:t>MAB/</w:t>
            </w:r>
            <w:r w:rsidR="00E20AD5" w:rsidRPr="00923353">
              <w:rPr>
                <w:sz w:val="22"/>
                <w:szCs w:val="22"/>
              </w:rPr>
              <w:t>LJC</w:t>
            </w:r>
          </w:p>
          <w:p w:rsidR="00DC7A02" w:rsidRPr="00923353" w:rsidRDefault="00DC7A02" w:rsidP="00DC7A02">
            <w:pPr>
              <w:rPr>
                <w:sz w:val="22"/>
                <w:szCs w:val="22"/>
              </w:rPr>
            </w:pPr>
          </w:p>
          <w:p w:rsidR="00B23B24" w:rsidRPr="00923353" w:rsidRDefault="00B23B24">
            <w:pPr>
              <w:rPr>
                <w:rFonts w:ascii="Arial" w:hAnsi="Arial"/>
                <w:sz w:val="22"/>
                <w:szCs w:val="22"/>
              </w:rPr>
            </w:pPr>
          </w:p>
          <w:p w:rsidR="00810C09" w:rsidRDefault="008F676C">
            <w:pPr>
              <w:rPr>
                <w:rFonts w:ascii="Arial" w:hAnsi="Arial"/>
                <w:sz w:val="22"/>
                <w:szCs w:val="22"/>
              </w:rPr>
            </w:pPr>
            <w:r>
              <w:rPr>
                <w:rFonts w:ascii="Arial" w:hAnsi="Arial"/>
                <w:sz w:val="22"/>
                <w:szCs w:val="22"/>
              </w:rPr>
              <w:t>11 February 2016</w:t>
            </w:r>
          </w:p>
          <w:p w:rsidR="00810C09" w:rsidRDefault="00810C09">
            <w:pPr>
              <w:rPr>
                <w:rFonts w:ascii="Arial" w:hAnsi="Arial"/>
                <w:sz w:val="22"/>
                <w:szCs w:val="22"/>
              </w:rPr>
            </w:pPr>
          </w:p>
          <w:p w:rsidR="00810C09" w:rsidRDefault="00810C09">
            <w:pPr>
              <w:rPr>
                <w:rFonts w:ascii="Arial" w:hAnsi="Arial"/>
                <w:sz w:val="22"/>
                <w:szCs w:val="22"/>
              </w:rPr>
            </w:pPr>
            <w:r>
              <w:rPr>
                <w:rFonts w:ascii="Arial" w:hAnsi="Arial"/>
                <w:sz w:val="22"/>
                <w:szCs w:val="22"/>
              </w:rPr>
              <w:t xml:space="preserve">Ron Kitchen, Chair, </w:t>
            </w:r>
            <w:proofErr w:type="spellStart"/>
            <w:r>
              <w:rPr>
                <w:rFonts w:ascii="Arial" w:hAnsi="Arial"/>
                <w:sz w:val="22"/>
                <w:szCs w:val="22"/>
              </w:rPr>
              <w:t>Cleish</w:t>
            </w:r>
            <w:proofErr w:type="spellEnd"/>
            <w:r>
              <w:rPr>
                <w:rFonts w:ascii="Arial" w:hAnsi="Arial"/>
                <w:sz w:val="22"/>
                <w:szCs w:val="22"/>
              </w:rPr>
              <w:t xml:space="preserve"> </w:t>
            </w:r>
            <w:r w:rsidR="004566E3">
              <w:rPr>
                <w:rFonts w:ascii="Arial" w:hAnsi="Arial"/>
                <w:sz w:val="22"/>
                <w:szCs w:val="22"/>
              </w:rPr>
              <w:t>CC</w:t>
            </w:r>
          </w:p>
          <w:p w:rsidR="00810C09" w:rsidRDefault="00810C09">
            <w:pPr>
              <w:rPr>
                <w:rFonts w:ascii="Arial" w:hAnsi="Arial"/>
                <w:sz w:val="22"/>
                <w:szCs w:val="22"/>
              </w:rPr>
            </w:pPr>
            <w:r>
              <w:rPr>
                <w:rFonts w:ascii="Arial" w:hAnsi="Arial"/>
                <w:sz w:val="22"/>
                <w:szCs w:val="22"/>
              </w:rPr>
              <w:t>Trudy Duffy-</w:t>
            </w:r>
            <w:proofErr w:type="spellStart"/>
            <w:r>
              <w:rPr>
                <w:rFonts w:ascii="Arial" w:hAnsi="Arial"/>
                <w:sz w:val="22"/>
                <w:szCs w:val="22"/>
              </w:rPr>
              <w:t>Wigman</w:t>
            </w:r>
            <w:proofErr w:type="spellEnd"/>
            <w:r>
              <w:rPr>
                <w:rFonts w:ascii="Arial" w:hAnsi="Arial"/>
                <w:sz w:val="22"/>
                <w:szCs w:val="22"/>
              </w:rPr>
              <w:t xml:space="preserve">, Chair, </w:t>
            </w:r>
            <w:proofErr w:type="spellStart"/>
            <w:r>
              <w:rPr>
                <w:rFonts w:ascii="Arial" w:hAnsi="Arial"/>
                <w:sz w:val="22"/>
                <w:szCs w:val="22"/>
              </w:rPr>
              <w:t>Fossoway</w:t>
            </w:r>
            <w:proofErr w:type="spellEnd"/>
            <w:r>
              <w:rPr>
                <w:rFonts w:ascii="Arial" w:hAnsi="Arial"/>
                <w:sz w:val="22"/>
                <w:szCs w:val="22"/>
              </w:rPr>
              <w:t xml:space="preserve"> </w:t>
            </w:r>
            <w:r w:rsidR="004566E3">
              <w:rPr>
                <w:rFonts w:ascii="Arial" w:hAnsi="Arial"/>
                <w:sz w:val="22"/>
                <w:szCs w:val="22"/>
              </w:rPr>
              <w:t>CC</w:t>
            </w:r>
          </w:p>
          <w:p w:rsidR="00810C09" w:rsidRDefault="00810C09">
            <w:pPr>
              <w:rPr>
                <w:rFonts w:ascii="Arial" w:hAnsi="Arial"/>
                <w:sz w:val="22"/>
                <w:szCs w:val="22"/>
              </w:rPr>
            </w:pPr>
            <w:r>
              <w:rPr>
                <w:rFonts w:ascii="Arial" w:hAnsi="Arial"/>
                <w:sz w:val="22"/>
                <w:szCs w:val="22"/>
              </w:rPr>
              <w:t>Alistair Smith, Chair, Kinross-shire Civic trust</w:t>
            </w:r>
          </w:p>
          <w:p w:rsidR="004B25DA" w:rsidRDefault="004B25DA">
            <w:pPr>
              <w:rPr>
                <w:rFonts w:ascii="Arial" w:hAnsi="Arial"/>
                <w:sz w:val="22"/>
                <w:szCs w:val="22"/>
              </w:rPr>
            </w:pPr>
          </w:p>
          <w:p w:rsidR="004B25DA" w:rsidRDefault="004B25DA">
            <w:pPr>
              <w:rPr>
                <w:rFonts w:ascii="Arial" w:hAnsi="Arial"/>
                <w:sz w:val="22"/>
                <w:szCs w:val="22"/>
              </w:rPr>
            </w:pPr>
          </w:p>
          <w:p w:rsidR="002A525C" w:rsidRDefault="002A525C">
            <w:pPr>
              <w:rPr>
                <w:rFonts w:ascii="Arial" w:hAnsi="Arial"/>
                <w:sz w:val="22"/>
                <w:szCs w:val="22"/>
              </w:rPr>
            </w:pPr>
          </w:p>
          <w:p w:rsidR="00DD475E" w:rsidRPr="00923353" w:rsidRDefault="00DD475E">
            <w:pPr>
              <w:rPr>
                <w:rFonts w:ascii="Arial" w:hAnsi="Arial"/>
                <w:sz w:val="22"/>
                <w:szCs w:val="22"/>
              </w:rPr>
            </w:pPr>
          </w:p>
          <w:p w:rsidR="00CC2AC0" w:rsidRPr="00923353" w:rsidRDefault="006C7601" w:rsidP="006C7601">
            <w:pPr>
              <w:rPr>
                <w:rFonts w:ascii="Arial" w:hAnsi="Arial"/>
                <w:sz w:val="22"/>
                <w:szCs w:val="22"/>
              </w:rPr>
            </w:pPr>
            <w:r w:rsidRPr="006C7601">
              <w:rPr>
                <w:rFonts w:ascii="Arial" w:hAnsi="Arial" w:cs="Arial"/>
                <w:sz w:val="22"/>
                <w:szCs w:val="22"/>
                <w:lang w:eastAsia="en-US"/>
              </w:rPr>
              <w:t xml:space="preserve">                                                                                                                                                                                </w:t>
            </w:r>
          </w:p>
          <w:p w:rsidR="00923353" w:rsidRPr="00923353" w:rsidRDefault="00923353" w:rsidP="00530F8B">
            <w:pPr>
              <w:rPr>
                <w:rFonts w:ascii="Arial" w:hAnsi="Arial"/>
                <w:sz w:val="22"/>
                <w:szCs w:val="22"/>
              </w:rPr>
            </w:pPr>
            <w:bookmarkStart w:id="0" w:name="_GoBack"/>
            <w:bookmarkEnd w:id="0"/>
          </w:p>
        </w:tc>
        <w:tc>
          <w:tcPr>
            <w:tcW w:w="2301" w:type="dxa"/>
          </w:tcPr>
          <w:p w:rsidR="00F40EB4" w:rsidRPr="00F40EB4" w:rsidRDefault="00F40EB4" w:rsidP="00F40EB4">
            <w:pPr>
              <w:tabs>
                <w:tab w:val="left" w:pos="2220"/>
              </w:tabs>
              <w:rPr>
                <w:rFonts w:ascii="Arial" w:hAnsi="Arial" w:cs="Arial"/>
                <w:sz w:val="16"/>
              </w:rPr>
            </w:pPr>
            <w:r w:rsidRPr="00F40EB4">
              <w:rPr>
                <w:rFonts w:ascii="Arial" w:hAnsi="Arial" w:cs="Arial"/>
                <w:sz w:val="16"/>
              </w:rPr>
              <w:t>The Atrium</w:t>
            </w:r>
          </w:p>
          <w:p w:rsidR="00F40EB4" w:rsidRPr="00F40EB4" w:rsidRDefault="00F40EB4" w:rsidP="00F40EB4">
            <w:pPr>
              <w:tabs>
                <w:tab w:val="left" w:pos="2220"/>
              </w:tabs>
              <w:rPr>
                <w:rFonts w:ascii="Arial" w:hAnsi="Arial" w:cs="Arial"/>
                <w:sz w:val="16"/>
              </w:rPr>
            </w:pPr>
            <w:r w:rsidRPr="00F40EB4">
              <w:rPr>
                <w:rFonts w:ascii="Arial" w:hAnsi="Arial" w:cs="Arial"/>
                <w:sz w:val="16"/>
              </w:rPr>
              <w:t>137 Glover Street</w:t>
            </w:r>
          </w:p>
          <w:p w:rsidR="00F40EB4" w:rsidRPr="00F40EB4" w:rsidRDefault="00F40EB4" w:rsidP="00F40EB4">
            <w:pPr>
              <w:tabs>
                <w:tab w:val="left" w:pos="2220"/>
              </w:tabs>
              <w:rPr>
                <w:rFonts w:ascii="Arial" w:hAnsi="Arial" w:cs="Arial"/>
                <w:sz w:val="16"/>
              </w:rPr>
            </w:pPr>
            <w:smartTag w:uri="urn:schemas-microsoft-com:office:smarttags" w:element="place">
              <w:smartTag w:uri="urn:schemas-microsoft-com:office:smarttags" w:element="City">
                <w:r w:rsidRPr="00F40EB4">
                  <w:rPr>
                    <w:rFonts w:ascii="Arial" w:hAnsi="Arial" w:cs="Arial"/>
                    <w:sz w:val="16"/>
                  </w:rPr>
                  <w:t>Perth</w:t>
                </w:r>
              </w:smartTag>
            </w:smartTag>
          </w:p>
          <w:p w:rsidR="00F40EB4" w:rsidRPr="00F40EB4" w:rsidRDefault="00F40EB4" w:rsidP="00F40EB4">
            <w:pPr>
              <w:tabs>
                <w:tab w:val="left" w:pos="2220"/>
              </w:tabs>
              <w:rPr>
                <w:rFonts w:ascii="Arial" w:hAnsi="Arial" w:cs="Arial"/>
                <w:sz w:val="16"/>
              </w:rPr>
            </w:pPr>
            <w:r w:rsidRPr="00F40EB4">
              <w:rPr>
                <w:rFonts w:ascii="Arial" w:hAnsi="Arial" w:cs="Arial"/>
                <w:sz w:val="16"/>
              </w:rPr>
              <w:t>PH2 0JB</w:t>
            </w:r>
          </w:p>
          <w:p w:rsidR="00F40EB4" w:rsidRPr="00F40EB4" w:rsidRDefault="00F40EB4" w:rsidP="00F40EB4">
            <w:pPr>
              <w:tabs>
                <w:tab w:val="left" w:pos="2220"/>
              </w:tabs>
              <w:rPr>
                <w:rFonts w:ascii="Arial" w:hAnsi="Arial" w:cs="Arial"/>
                <w:sz w:val="16"/>
              </w:rPr>
            </w:pPr>
            <w:r w:rsidRPr="00F40EB4">
              <w:rPr>
                <w:rFonts w:ascii="Arial" w:hAnsi="Arial" w:cs="Arial"/>
                <w:sz w:val="16"/>
              </w:rPr>
              <w:t>Tel:  01738 475000</w:t>
            </w:r>
          </w:p>
          <w:p w:rsidR="00F40EB4" w:rsidRDefault="00F40EB4" w:rsidP="00F40EB4">
            <w:pPr>
              <w:tabs>
                <w:tab w:val="left" w:pos="2220"/>
              </w:tabs>
              <w:rPr>
                <w:sz w:val="16"/>
              </w:rPr>
            </w:pPr>
            <w:r>
              <w:rPr>
                <w:sz w:val="16"/>
              </w:rPr>
              <w:tab/>
            </w:r>
          </w:p>
          <w:p w:rsidR="00E20AD5" w:rsidRDefault="00E20AD5" w:rsidP="008B1264">
            <w:pPr>
              <w:rPr>
                <w:rFonts w:ascii="Arial" w:hAnsi="Arial"/>
                <w:sz w:val="16"/>
              </w:rPr>
            </w:pPr>
          </w:p>
          <w:p w:rsidR="00E20AD5" w:rsidRDefault="00E20AD5" w:rsidP="008B1264">
            <w:pPr>
              <w:rPr>
                <w:rFonts w:ascii="Arial" w:hAnsi="Arial"/>
                <w:sz w:val="16"/>
              </w:rPr>
            </w:pPr>
            <w:r>
              <w:rPr>
                <w:rFonts w:ascii="Arial" w:hAnsi="Arial"/>
                <w:sz w:val="16"/>
              </w:rPr>
              <w:t xml:space="preserve">Email: </w:t>
            </w:r>
            <w:hyperlink r:id="rId9" w:history="1">
              <w:r w:rsidRPr="004E1500">
                <w:rPr>
                  <w:rStyle w:val="Hyperlink"/>
                  <w:rFonts w:ascii="Arial" w:hAnsi="Arial"/>
                  <w:sz w:val="16"/>
                </w:rPr>
                <w:t>mbarnacle@pkc.gov.uk</w:t>
              </w:r>
            </w:hyperlink>
          </w:p>
          <w:p w:rsidR="00E20AD5" w:rsidRDefault="00E20AD5" w:rsidP="008B1264">
            <w:pPr>
              <w:rPr>
                <w:rFonts w:ascii="Arial" w:hAnsi="Arial"/>
                <w:sz w:val="16"/>
              </w:rPr>
            </w:pPr>
          </w:p>
          <w:p w:rsidR="00E20AD5" w:rsidRDefault="008F676C" w:rsidP="008B1264">
            <w:pPr>
              <w:rPr>
                <w:rFonts w:ascii="Arial" w:hAnsi="Arial"/>
                <w:sz w:val="16"/>
              </w:rPr>
            </w:pPr>
            <w:hyperlink r:id="rId10" w:history="1">
              <w:r w:rsidR="00E20AD5" w:rsidRPr="004E1500">
                <w:rPr>
                  <w:rStyle w:val="Hyperlink"/>
                  <w:rFonts w:ascii="Arial" w:hAnsi="Arial"/>
                  <w:sz w:val="16"/>
                </w:rPr>
                <w:t>www.pkc.gov.uk</w:t>
              </w:r>
            </w:hyperlink>
          </w:p>
          <w:p w:rsidR="00E20AD5" w:rsidRDefault="00E20AD5" w:rsidP="008B1264">
            <w:pPr>
              <w:rPr>
                <w:rFonts w:ascii="Arial" w:hAnsi="Arial"/>
                <w:sz w:val="16"/>
              </w:rPr>
            </w:pPr>
          </w:p>
          <w:p w:rsidR="00E20AD5" w:rsidRDefault="00E20AD5" w:rsidP="008B1264">
            <w:pPr>
              <w:rPr>
                <w:rFonts w:ascii="Arial" w:hAnsi="Arial"/>
                <w:sz w:val="16"/>
              </w:rPr>
            </w:pPr>
            <w:r>
              <w:rPr>
                <w:rFonts w:ascii="Arial" w:hAnsi="Arial"/>
                <w:sz w:val="16"/>
              </w:rPr>
              <w:t>Moorend</w:t>
            </w:r>
          </w:p>
          <w:p w:rsidR="00E20AD5" w:rsidRDefault="00E20AD5" w:rsidP="008B1264">
            <w:pPr>
              <w:rPr>
                <w:rFonts w:ascii="Arial" w:hAnsi="Arial"/>
                <w:sz w:val="16"/>
              </w:rPr>
            </w:pPr>
            <w:r>
              <w:rPr>
                <w:rFonts w:ascii="Arial" w:hAnsi="Arial"/>
                <w:sz w:val="16"/>
              </w:rPr>
              <w:t>Wa</w:t>
            </w:r>
            <w:r w:rsidR="007C48E6">
              <w:rPr>
                <w:rFonts w:ascii="Arial" w:hAnsi="Arial"/>
                <w:sz w:val="16"/>
              </w:rPr>
              <w:t>u</w:t>
            </w:r>
            <w:r>
              <w:rPr>
                <w:rFonts w:ascii="Arial" w:hAnsi="Arial"/>
                <w:sz w:val="16"/>
              </w:rPr>
              <w:t>lkmill</w:t>
            </w:r>
            <w:r w:rsidR="00673E2A">
              <w:rPr>
                <w:rFonts w:ascii="Arial" w:hAnsi="Arial"/>
                <w:sz w:val="16"/>
              </w:rPr>
              <w:t xml:space="preserve"> Road</w:t>
            </w:r>
          </w:p>
          <w:p w:rsidR="00E20AD5" w:rsidRDefault="00E20AD5" w:rsidP="008B1264">
            <w:pPr>
              <w:rPr>
                <w:rFonts w:ascii="Arial" w:hAnsi="Arial"/>
                <w:sz w:val="16"/>
              </w:rPr>
            </w:pPr>
            <w:r>
              <w:rPr>
                <w:rFonts w:ascii="Arial" w:hAnsi="Arial"/>
                <w:sz w:val="16"/>
              </w:rPr>
              <w:t xml:space="preserve">Crook of </w:t>
            </w:r>
            <w:smartTag w:uri="urn:schemas-microsoft-com:office:smarttags" w:element="place">
              <w:r>
                <w:rPr>
                  <w:rFonts w:ascii="Arial" w:hAnsi="Arial"/>
                  <w:sz w:val="16"/>
                </w:rPr>
                <w:t>Devon</w:t>
              </w:r>
            </w:smartTag>
          </w:p>
          <w:p w:rsidR="00E20AD5" w:rsidRDefault="00E20AD5" w:rsidP="008B1264">
            <w:pPr>
              <w:rPr>
                <w:rFonts w:ascii="Arial" w:hAnsi="Arial"/>
                <w:sz w:val="16"/>
              </w:rPr>
            </w:pPr>
            <w:r>
              <w:rPr>
                <w:rFonts w:ascii="Arial" w:hAnsi="Arial"/>
                <w:sz w:val="16"/>
              </w:rPr>
              <w:t>KINROSS</w:t>
            </w:r>
          </w:p>
          <w:p w:rsidR="00E20AD5" w:rsidRDefault="00E20AD5" w:rsidP="008B1264">
            <w:pPr>
              <w:rPr>
                <w:rFonts w:ascii="Arial" w:hAnsi="Arial"/>
                <w:sz w:val="16"/>
              </w:rPr>
            </w:pPr>
            <w:r>
              <w:rPr>
                <w:rFonts w:ascii="Arial" w:hAnsi="Arial"/>
                <w:sz w:val="16"/>
              </w:rPr>
              <w:t>KY13 0UZ</w:t>
            </w:r>
          </w:p>
          <w:p w:rsidR="00E20AD5" w:rsidRDefault="00E20AD5" w:rsidP="008B1264">
            <w:pPr>
              <w:rPr>
                <w:rFonts w:ascii="Arial" w:hAnsi="Arial"/>
                <w:sz w:val="16"/>
              </w:rPr>
            </w:pPr>
          </w:p>
          <w:p w:rsidR="00E20AD5" w:rsidRDefault="00E20AD5" w:rsidP="008B1264">
            <w:pPr>
              <w:rPr>
                <w:rFonts w:ascii="Arial" w:hAnsi="Arial"/>
                <w:sz w:val="16"/>
              </w:rPr>
            </w:pPr>
            <w:r>
              <w:rPr>
                <w:rFonts w:ascii="Arial" w:hAnsi="Arial"/>
                <w:sz w:val="16"/>
              </w:rPr>
              <w:t>Tel:  01577 840516</w:t>
            </w:r>
          </w:p>
          <w:p w:rsidR="00B23B24" w:rsidRDefault="00B23B24">
            <w:pPr>
              <w:rPr>
                <w:rFonts w:ascii="Arial" w:hAnsi="Arial"/>
                <w:sz w:val="16"/>
              </w:rPr>
            </w:pPr>
          </w:p>
          <w:p w:rsidR="00B23B24" w:rsidRPr="005E7199" w:rsidRDefault="005E7199">
            <w:pPr>
              <w:rPr>
                <w:rFonts w:ascii="Arial" w:hAnsi="Arial"/>
                <w:b/>
                <w:sz w:val="16"/>
              </w:rPr>
            </w:pPr>
            <w:r>
              <w:rPr>
                <w:rFonts w:ascii="Arial" w:hAnsi="Arial"/>
                <w:b/>
                <w:sz w:val="16"/>
              </w:rPr>
              <w:t>An Independent Councillor</w:t>
            </w:r>
          </w:p>
          <w:p w:rsidR="00B23B24" w:rsidRDefault="00B23B24" w:rsidP="008B1264">
            <w:pPr>
              <w:rPr>
                <w:rFonts w:ascii="Arial" w:hAnsi="Arial"/>
                <w:sz w:val="16"/>
              </w:rPr>
            </w:pPr>
          </w:p>
        </w:tc>
        <w:tc>
          <w:tcPr>
            <w:tcW w:w="2070" w:type="dxa"/>
          </w:tcPr>
          <w:p w:rsidR="00B23B24" w:rsidRDefault="006D7360" w:rsidP="008B1264">
            <w:pPr>
              <w:rPr>
                <w:rFonts w:ascii="Arial" w:hAnsi="Arial"/>
                <w:sz w:val="16"/>
              </w:rPr>
            </w:pPr>
            <w:r>
              <w:rPr>
                <w:noProof/>
              </w:rPr>
              <w:drawing>
                <wp:inline distT="0" distB="0" distL="0" distR="0">
                  <wp:extent cx="1188720" cy="1668780"/>
                  <wp:effectExtent l="0" t="0" r="0" b="0"/>
                  <wp:docPr id="1" name="Picture 1" descr="Councillor Michael Barna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lor Michael Barnac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668780"/>
                          </a:xfrm>
                          <a:prstGeom prst="rect">
                            <a:avLst/>
                          </a:prstGeom>
                          <a:noFill/>
                          <a:ln>
                            <a:noFill/>
                          </a:ln>
                        </pic:spPr>
                      </pic:pic>
                    </a:graphicData>
                  </a:graphic>
                </wp:inline>
              </w:drawing>
            </w:r>
          </w:p>
        </w:tc>
      </w:tr>
    </w:tbl>
    <w:p w:rsidR="00530F8B" w:rsidRDefault="00530F8B">
      <w:pPr>
        <w:jc w:val="both"/>
        <w:rPr>
          <w:rFonts w:ascii="Arial" w:hAnsi="Arial"/>
          <w:sz w:val="24"/>
        </w:rPr>
      </w:pPr>
    </w:p>
    <w:p w:rsidR="000D682A" w:rsidRDefault="000D682A" w:rsidP="00A04718">
      <w:pPr>
        <w:jc w:val="both"/>
        <w:rPr>
          <w:rFonts w:ascii="Arial" w:hAnsi="Arial" w:cs="Arial"/>
          <w:sz w:val="22"/>
          <w:szCs w:val="22"/>
        </w:rPr>
      </w:pPr>
    </w:p>
    <w:p w:rsidR="004B25DA" w:rsidRDefault="004B25DA" w:rsidP="004B25DA">
      <w:pPr>
        <w:rPr>
          <w:rFonts w:ascii="Arial" w:eastAsiaTheme="minorHAnsi" w:hAnsi="Arial" w:cs="Arial"/>
          <w:sz w:val="24"/>
          <w:szCs w:val="24"/>
          <w:lang w:eastAsia="en-US"/>
        </w:rPr>
      </w:pPr>
      <w:r w:rsidRPr="004B25DA">
        <w:rPr>
          <w:rFonts w:ascii="Arial" w:eastAsiaTheme="minorHAnsi" w:hAnsi="Arial" w:cs="Arial"/>
          <w:sz w:val="24"/>
          <w:szCs w:val="24"/>
          <w:lang w:eastAsia="en-US"/>
        </w:rPr>
        <w:t xml:space="preserve">Dear </w:t>
      </w:r>
      <w:r w:rsidR="00F87E0B">
        <w:rPr>
          <w:rFonts w:ascii="Arial" w:eastAsiaTheme="minorHAnsi" w:hAnsi="Arial" w:cs="Arial"/>
          <w:sz w:val="24"/>
          <w:szCs w:val="24"/>
          <w:lang w:eastAsia="en-US"/>
        </w:rPr>
        <w:t>Colleagues</w:t>
      </w:r>
    </w:p>
    <w:p w:rsidR="00F87E0B" w:rsidRDefault="00F87E0B" w:rsidP="004B25DA">
      <w:pPr>
        <w:rPr>
          <w:rFonts w:ascii="Arial" w:eastAsiaTheme="minorHAnsi" w:hAnsi="Arial" w:cs="Arial"/>
          <w:sz w:val="24"/>
          <w:szCs w:val="24"/>
          <w:lang w:eastAsia="en-US"/>
        </w:rPr>
      </w:pPr>
    </w:p>
    <w:p w:rsidR="00F87E0B" w:rsidRDefault="00F87E0B" w:rsidP="007D3D6D">
      <w:pPr>
        <w:jc w:val="both"/>
        <w:rPr>
          <w:rFonts w:ascii="Arial" w:eastAsiaTheme="minorHAnsi" w:hAnsi="Arial" w:cs="Arial"/>
          <w:b/>
          <w:sz w:val="24"/>
          <w:szCs w:val="24"/>
          <w:lang w:eastAsia="en-US"/>
        </w:rPr>
      </w:pPr>
      <w:r>
        <w:rPr>
          <w:rFonts w:ascii="Arial" w:eastAsiaTheme="minorHAnsi" w:hAnsi="Arial" w:cs="Arial"/>
          <w:b/>
          <w:sz w:val="24"/>
          <w:szCs w:val="24"/>
          <w:lang w:eastAsia="en-US"/>
        </w:rPr>
        <w:t>Supplementary Guidance on Landscape for PKC’s adopted Local Development Plan (LDP) and the emerging LDP2.</w:t>
      </w:r>
    </w:p>
    <w:p w:rsidR="00F87E0B" w:rsidRDefault="00F87E0B" w:rsidP="007D3D6D">
      <w:pPr>
        <w:jc w:val="both"/>
        <w:rPr>
          <w:rFonts w:ascii="Arial" w:eastAsiaTheme="minorHAnsi" w:hAnsi="Arial" w:cs="Arial"/>
          <w:b/>
          <w:sz w:val="24"/>
          <w:szCs w:val="24"/>
          <w:lang w:eastAsia="en-US"/>
        </w:rPr>
      </w:pPr>
    </w:p>
    <w:p w:rsidR="00F87E0B" w:rsidRDefault="00F87E0B" w:rsidP="007D3D6D">
      <w:pPr>
        <w:jc w:val="both"/>
        <w:rPr>
          <w:rFonts w:ascii="Arial" w:eastAsiaTheme="minorHAnsi" w:hAnsi="Arial" w:cs="Arial"/>
          <w:sz w:val="24"/>
          <w:szCs w:val="24"/>
          <w:lang w:eastAsia="en-US"/>
        </w:rPr>
      </w:pPr>
      <w:r>
        <w:rPr>
          <w:rFonts w:ascii="Arial" w:eastAsiaTheme="minorHAnsi" w:hAnsi="Arial" w:cs="Arial"/>
          <w:sz w:val="24"/>
          <w:szCs w:val="24"/>
          <w:lang w:eastAsia="en-US"/>
        </w:rPr>
        <w:t>I thought it necessary to update you on the latest position regarding the above and enclose as background my letter to PKC of 19/1/15 and attached article I wrote for Rural Scotland’s Spring 2014 Newsletter, that also appeared in the May 2014 edition of Kinross CC’s Newsletter.</w:t>
      </w:r>
    </w:p>
    <w:p w:rsidR="00F87E0B" w:rsidRDefault="00F87E0B" w:rsidP="007D3D6D">
      <w:pPr>
        <w:jc w:val="both"/>
        <w:rPr>
          <w:rFonts w:ascii="Arial" w:eastAsiaTheme="minorHAnsi" w:hAnsi="Arial" w:cs="Arial"/>
          <w:sz w:val="24"/>
          <w:szCs w:val="24"/>
          <w:lang w:eastAsia="en-US"/>
        </w:rPr>
      </w:pPr>
    </w:p>
    <w:p w:rsidR="00F87E0B" w:rsidRDefault="00F87E0B" w:rsidP="007D3D6D">
      <w:pPr>
        <w:jc w:val="both"/>
        <w:rPr>
          <w:rFonts w:ascii="Arial" w:eastAsiaTheme="minorHAnsi" w:hAnsi="Arial" w:cs="Arial"/>
          <w:sz w:val="24"/>
          <w:szCs w:val="24"/>
          <w:lang w:eastAsia="en-US"/>
        </w:rPr>
      </w:pPr>
      <w:r>
        <w:rPr>
          <w:rFonts w:ascii="Arial" w:eastAsiaTheme="minorHAnsi" w:hAnsi="Arial" w:cs="Arial"/>
          <w:sz w:val="24"/>
          <w:szCs w:val="24"/>
          <w:lang w:eastAsia="en-US"/>
        </w:rPr>
        <w:t>You may recall that the Enterprise and Infrastructure (E &amp; I) Committee of 25/3/15 discussed the proposed Local Landscape Area (LLA)</w:t>
      </w:r>
      <w:r w:rsidR="006B3C88">
        <w:rPr>
          <w:rFonts w:ascii="Arial" w:eastAsiaTheme="minorHAnsi" w:hAnsi="Arial" w:cs="Arial"/>
          <w:sz w:val="24"/>
          <w:szCs w:val="24"/>
          <w:lang w:eastAsia="en-US"/>
        </w:rPr>
        <w:t xml:space="preserve"> Designations recommended by the PKC consultants, which excluded from designation the former Areas of Great Landscape Value (AGLV’s) of the Cleish Hills and the River Devon and its gorge.  Unlike the SNP Convener and Vice-Convener (Councillor Giacopazzi) of E &amp; I, I as a local member had attended all the Review Pane</w:t>
      </w:r>
      <w:r w:rsidR="00A47359">
        <w:rPr>
          <w:rFonts w:ascii="Arial" w:eastAsiaTheme="minorHAnsi" w:hAnsi="Arial" w:cs="Arial"/>
          <w:sz w:val="24"/>
          <w:szCs w:val="24"/>
          <w:lang w:eastAsia="en-US"/>
        </w:rPr>
        <w:t>l</w:t>
      </w:r>
      <w:r w:rsidR="006B3C88">
        <w:rPr>
          <w:rFonts w:ascii="Arial" w:eastAsiaTheme="minorHAnsi" w:hAnsi="Arial" w:cs="Arial"/>
          <w:sz w:val="24"/>
          <w:szCs w:val="24"/>
          <w:lang w:eastAsia="en-US"/>
        </w:rPr>
        <w:t xml:space="preserve"> meetings held by the </w:t>
      </w:r>
      <w:r w:rsidR="0081067B">
        <w:rPr>
          <w:rFonts w:ascii="Arial" w:eastAsiaTheme="minorHAnsi" w:hAnsi="Arial" w:cs="Arial"/>
          <w:sz w:val="24"/>
          <w:szCs w:val="24"/>
          <w:lang w:eastAsia="en-US"/>
        </w:rPr>
        <w:t xml:space="preserve">consultants </w:t>
      </w:r>
      <w:r w:rsidR="006B3C88">
        <w:rPr>
          <w:rFonts w:ascii="Arial" w:eastAsiaTheme="minorHAnsi" w:hAnsi="Arial" w:cs="Arial"/>
          <w:sz w:val="24"/>
          <w:szCs w:val="24"/>
          <w:lang w:eastAsia="en-US"/>
        </w:rPr>
        <w:t>and noted the strong representations for the inclusion of these areas based upon meeting the consultants’ own criteria.  I am highly critical of the consultants</w:t>
      </w:r>
      <w:r w:rsidR="00322D3E">
        <w:rPr>
          <w:rFonts w:ascii="Arial" w:eastAsiaTheme="minorHAnsi" w:hAnsi="Arial" w:cs="Arial"/>
          <w:sz w:val="24"/>
          <w:szCs w:val="24"/>
          <w:lang w:eastAsia="en-US"/>
        </w:rPr>
        <w:t>’</w:t>
      </w:r>
      <w:r w:rsidR="006B3C88">
        <w:rPr>
          <w:rFonts w:ascii="Arial" w:eastAsiaTheme="minorHAnsi" w:hAnsi="Arial" w:cs="Arial"/>
          <w:sz w:val="24"/>
          <w:szCs w:val="24"/>
          <w:lang w:eastAsia="en-US"/>
        </w:rPr>
        <w:t xml:space="preserve"> exercise on this, especially ignoring the significance of cross boundary designations, particularly with Fife and PKC Officers’ response (to the strong representations made) that to include the Cleish Hills and Devon Gorge “would diminish the merits of other Local Landscape Areas in Kinross-shire (namely Lochleven, Ochil Hills and Portmoak).”</w:t>
      </w:r>
    </w:p>
    <w:p w:rsidR="006B3C88" w:rsidRDefault="006B3C88" w:rsidP="007D3D6D">
      <w:pPr>
        <w:jc w:val="both"/>
        <w:rPr>
          <w:rFonts w:ascii="Arial" w:eastAsiaTheme="minorHAnsi" w:hAnsi="Arial" w:cs="Arial"/>
          <w:sz w:val="24"/>
          <w:szCs w:val="24"/>
          <w:lang w:eastAsia="en-US"/>
        </w:rPr>
      </w:pPr>
    </w:p>
    <w:p w:rsidR="006B3C88" w:rsidRDefault="00322D3E" w:rsidP="007D3D6D">
      <w:pPr>
        <w:jc w:val="both"/>
        <w:rPr>
          <w:rFonts w:ascii="Arial" w:eastAsiaTheme="minorHAnsi" w:hAnsi="Arial" w:cs="Arial"/>
          <w:sz w:val="24"/>
          <w:szCs w:val="24"/>
          <w:lang w:eastAsia="en-US"/>
        </w:rPr>
      </w:pPr>
      <w:r>
        <w:rPr>
          <w:rFonts w:ascii="Arial" w:eastAsiaTheme="minorHAnsi" w:hAnsi="Arial" w:cs="Arial"/>
          <w:sz w:val="24"/>
          <w:szCs w:val="24"/>
          <w:lang w:eastAsia="en-US"/>
        </w:rPr>
        <w:t>The Reporter</w:t>
      </w:r>
      <w:r w:rsidR="006B3C88">
        <w:rPr>
          <w:rFonts w:ascii="Arial" w:eastAsiaTheme="minorHAnsi" w:hAnsi="Arial" w:cs="Arial"/>
          <w:sz w:val="24"/>
          <w:szCs w:val="24"/>
          <w:lang w:eastAsia="en-US"/>
        </w:rPr>
        <w:t xml:space="preserve"> to our Local Plan 2004 Public Inquiry clearly didn’t share our planners’ view either and endorsed the strong community campaign to extend the AGLV’s to cover Kinross-shire’s hill and river borders.</w:t>
      </w:r>
    </w:p>
    <w:p w:rsidR="006B3C88" w:rsidRDefault="006B3C88" w:rsidP="007D3D6D">
      <w:pPr>
        <w:jc w:val="both"/>
        <w:rPr>
          <w:rFonts w:ascii="Arial" w:eastAsiaTheme="minorHAnsi" w:hAnsi="Arial" w:cs="Arial"/>
          <w:sz w:val="24"/>
          <w:szCs w:val="24"/>
          <w:lang w:eastAsia="en-US"/>
        </w:rPr>
      </w:pPr>
    </w:p>
    <w:p w:rsidR="006B3C88" w:rsidRDefault="006B3C88" w:rsidP="007D3D6D">
      <w:pPr>
        <w:jc w:val="both"/>
        <w:rPr>
          <w:rFonts w:ascii="Arial" w:eastAsiaTheme="minorHAnsi" w:hAnsi="Arial" w:cs="Arial"/>
          <w:sz w:val="24"/>
          <w:szCs w:val="24"/>
          <w:lang w:eastAsia="en-US"/>
        </w:rPr>
      </w:pPr>
      <w:r>
        <w:rPr>
          <w:rFonts w:ascii="Arial" w:eastAsiaTheme="minorHAnsi" w:hAnsi="Arial" w:cs="Arial"/>
          <w:sz w:val="24"/>
          <w:szCs w:val="24"/>
          <w:lang w:eastAsia="en-US"/>
        </w:rPr>
        <w:t>At the March 2015 Committee an amendment by myself, supported by Councillor Robertson, calling for reconsideration of these former AGLV areas as LLA’s was defeated, all 6 SNP members voting against the community’s wishes.</w:t>
      </w:r>
    </w:p>
    <w:p w:rsidR="006B3C88" w:rsidRDefault="006B3C88" w:rsidP="007D3D6D">
      <w:pPr>
        <w:jc w:val="both"/>
        <w:rPr>
          <w:rFonts w:ascii="Arial" w:eastAsiaTheme="minorHAnsi" w:hAnsi="Arial" w:cs="Arial"/>
          <w:sz w:val="24"/>
          <w:szCs w:val="24"/>
          <w:lang w:eastAsia="en-US"/>
        </w:rPr>
      </w:pPr>
    </w:p>
    <w:p w:rsidR="006B3C88" w:rsidRDefault="00DB1642" w:rsidP="007D3D6D">
      <w:pPr>
        <w:jc w:val="both"/>
        <w:rPr>
          <w:rFonts w:ascii="Arial" w:eastAsiaTheme="minorHAnsi" w:hAnsi="Arial" w:cs="Arial"/>
          <w:sz w:val="24"/>
          <w:szCs w:val="24"/>
          <w:lang w:eastAsia="en-US"/>
        </w:rPr>
      </w:pPr>
      <w:r>
        <w:rPr>
          <w:rFonts w:ascii="Arial" w:eastAsiaTheme="minorHAnsi" w:hAnsi="Arial" w:cs="Arial"/>
          <w:sz w:val="24"/>
          <w:szCs w:val="24"/>
          <w:lang w:eastAsia="en-US"/>
        </w:rPr>
        <w:t>Subsequently</w:t>
      </w:r>
      <w:r w:rsidR="006B3C88">
        <w:rPr>
          <w:rFonts w:ascii="Arial" w:eastAsiaTheme="minorHAnsi" w:hAnsi="Arial" w:cs="Arial"/>
          <w:sz w:val="24"/>
          <w:szCs w:val="24"/>
          <w:lang w:eastAsia="en-US"/>
        </w:rPr>
        <w:t xml:space="preserve"> on 26</w:t>
      </w:r>
      <w:r w:rsidR="00C60CE6">
        <w:rPr>
          <w:rFonts w:ascii="Arial" w:eastAsiaTheme="minorHAnsi" w:hAnsi="Arial" w:cs="Arial"/>
          <w:sz w:val="24"/>
          <w:szCs w:val="24"/>
          <w:lang w:eastAsia="en-US"/>
        </w:rPr>
        <w:t>/3/15 at a meeting with Forward Planning</w:t>
      </w:r>
      <w:r w:rsidR="008629D3">
        <w:rPr>
          <w:rFonts w:ascii="Arial" w:eastAsiaTheme="minorHAnsi" w:hAnsi="Arial" w:cs="Arial"/>
          <w:sz w:val="24"/>
          <w:szCs w:val="24"/>
          <w:lang w:eastAsia="en-US"/>
        </w:rPr>
        <w:t>,</w:t>
      </w:r>
      <w:r w:rsidR="00C60CE6">
        <w:rPr>
          <w:rFonts w:ascii="Arial" w:eastAsiaTheme="minorHAnsi" w:hAnsi="Arial" w:cs="Arial"/>
          <w:sz w:val="24"/>
          <w:szCs w:val="24"/>
          <w:lang w:eastAsia="en-US"/>
        </w:rPr>
        <w:t xml:space="preserve"> local members requested reconsideration of their position in the Main Issues Report (MIR) for our emerging LDP2.</w:t>
      </w:r>
    </w:p>
    <w:p w:rsidR="00C60CE6" w:rsidRDefault="00C60CE6" w:rsidP="007D3D6D">
      <w:pPr>
        <w:jc w:val="both"/>
        <w:rPr>
          <w:rFonts w:ascii="Arial" w:eastAsiaTheme="minorHAnsi" w:hAnsi="Arial" w:cs="Arial"/>
          <w:sz w:val="24"/>
          <w:szCs w:val="24"/>
          <w:lang w:eastAsia="en-US"/>
        </w:rPr>
      </w:pPr>
    </w:p>
    <w:p w:rsidR="00810C09" w:rsidRDefault="00810C09" w:rsidP="007D3D6D">
      <w:pPr>
        <w:jc w:val="both"/>
        <w:rPr>
          <w:rFonts w:ascii="Arial" w:eastAsiaTheme="minorHAnsi" w:hAnsi="Arial" w:cs="Arial"/>
          <w:sz w:val="24"/>
          <w:szCs w:val="24"/>
          <w:lang w:eastAsia="en-US"/>
        </w:rPr>
      </w:pPr>
      <w:r>
        <w:rPr>
          <w:rFonts w:ascii="Arial" w:eastAsiaTheme="minorHAnsi" w:hAnsi="Arial" w:cs="Arial"/>
          <w:sz w:val="24"/>
          <w:szCs w:val="24"/>
          <w:lang w:eastAsia="en-US"/>
        </w:rPr>
        <w:t>2</w:t>
      </w:r>
    </w:p>
    <w:p w:rsidR="00810C09" w:rsidRDefault="00810C09" w:rsidP="007D3D6D">
      <w:pPr>
        <w:jc w:val="both"/>
        <w:rPr>
          <w:rFonts w:ascii="Arial" w:eastAsiaTheme="minorHAnsi" w:hAnsi="Arial" w:cs="Arial"/>
          <w:sz w:val="24"/>
          <w:szCs w:val="24"/>
          <w:lang w:eastAsia="en-US"/>
        </w:rPr>
      </w:pPr>
    </w:p>
    <w:p w:rsidR="00C60CE6" w:rsidRDefault="00C60CE6" w:rsidP="007D3D6D">
      <w:pPr>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When we debated the MIR at Full Council on 18/11/15 I did not move an amendment on Landscape Guidance because we were assured that the opportunity to consider again landscape designation for the </w:t>
      </w:r>
      <w:proofErr w:type="spellStart"/>
      <w:r>
        <w:rPr>
          <w:rFonts w:ascii="Arial" w:eastAsiaTheme="minorHAnsi" w:hAnsi="Arial" w:cs="Arial"/>
          <w:sz w:val="24"/>
          <w:szCs w:val="24"/>
          <w:lang w:eastAsia="en-US"/>
        </w:rPr>
        <w:t>Cleish</w:t>
      </w:r>
      <w:proofErr w:type="spellEnd"/>
      <w:r>
        <w:rPr>
          <w:rFonts w:ascii="Arial" w:eastAsiaTheme="minorHAnsi" w:hAnsi="Arial" w:cs="Arial"/>
          <w:sz w:val="24"/>
          <w:szCs w:val="24"/>
          <w:lang w:eastAsia="en-US"/>
        </w:rPr>
        <w:t xml:space="preserve"> Hill</w:t>
      </w:r>
      <w:r w:rsidR="00DB7C7E">
        <w:rPr>
          <w:rFonts w:ascii="Arial" w:eastAsiaTheme="minorHAnsi" w:hAnsi="Arial" w:cs="Arial"/>
          <w:sz w:val="24"/>
          <w:szCs w:val="24"/>
          <w:lang w:eastAsia="en-US"/>
        </w:rPr>
        <w:t>s</w:t>
      </w:r>
      <w:r>
        <w:rPr>
          <w:rFonts w:ascii="Arial" w:eastAsiaTheme="minorHAnsi" w:hAnsi="Arial" w:cs="Arial"/>
          <w:sz w:val="24"/>
          <w:szCs w:val="24"/>
          <w:lang w:eastAsia="en-US"/>
        </w:rPr>
        <w:t xml:space="preserve"> and Devon Gorge would be afforded at the E &amp; I Committee in January 2016.  At that subsequent Committee on 20/1/16</w:t>
      </w:r>
      <w:r w:rsidR="00DB7C7E">
        <w:rPr>
          <w:rFonts w:ascii="Arial" w:eastAsiaTheme="minorHAnsi" w:hAnsi="Arial" w:cs="Arial"/>
          <w:sz w:val="24"/>
          <w:szCs w:val="24"/>
          <w:lang w:eastAsia="en-US"/>
        </w:rPr>
        <w:t>,</w:t>
      </w:r>
      <w:r>
        <w:rPr>
          <w:rFonts w:ascii="Arial" w:eastAsiaTheme="minorHAnsi" w:hAnsi="Arial" w:cs="Arial"/>
          <w:sz w:val="24"/>
          <w:szCs w:val="24"/>
          <w:lang w:eastAsia="en-US"/>
        </w:rPr>
        <w:t xml:space="preserve"> in an update on progress with Supplementary Guidance on Landscape, the planners dismissed a further review of designations.  I again moved an amendment </w:t>
      </w:r>
      <w:r w:rsidR="00DB1642">
        <w:rPr>
          <w:rFonts w:ascii="Arial" w:eastAsiaTheme="minorHAnsi" w:hAnsi="Arial" w:cs="Arial"/>
          <w:sz w:val="24"/>
          <w:szCs w:val="24"/>
          <w:lang w:eastAsia="en-US"/>
        </w:rPr>
        <w:t>against this</w:t>
      </w:r>
      <w:r>
        <w:rPr>
          <w:rFonts w:ascii="Arial" w:eastAsiaTheme="minorHAnsi" w:hAnsi="Arial" w:cs="Arial"/>
          <w:sz w:val="24"/>
          <w:szCs w:val="24"/>
          <w:lang w:eastAsia="en-US"/>
        </w:rPr>
        <w:t xml:space="preserve"> view, on the same ground as the March 2015 amendment, being def</w:t>
      </w:r>
      <w:r w:rsidR="00DB7C7E">
        <w:rPr>
          <w:rFonts w:ascii="Arial" w:eastAsiaTheme="minorHAnsi" w:hAnsi="Arial" w:cs="Arial"/>
          <w:sz w:val="24"/>
          <w:szCs w:val="24"/>
          <w:lang w:eastAsia="en-US"/>
        </w:rPr>
        <w:t>eated again by the block vote of</w:t>
      </w:r>
      <w:r>
        <w:rPr>
          <w:rFonts w:ascii="Arial" w:eastAsiaTheme="minorHAnsi" w:hAnsi="Arial" w:cs="Arial"/>
          <w:sz w:val="24"/>
          <w:szCs w:val="24"/>
          <w:lang w:eastAsia="en-US"/>
        </w:rPr>
        <w:t xml:space="preserve"> the SNP members.</w:t>
      </w:r>
    </w:p>
    <w:p w:rsidR="00C60CE6" w:rsidRDefault="00C60CE6" w:rsidP="007D3D6D">
      <w:pPr>
        <w:jc w:val="both"/>
        <w:rPr>
          <w:rFonts w:ascii="Arial" w:eastAsiaTheme="minorHAnsi" w:hAnsi="Arial" w:cs="Arial"/>
          <w:sz w:val="24"/>
          <w:szCs w:val="24"/>
          <w:lang w:eastAsia="en-US"/>
        </w:rPr>
      </w:pPr>
    </w:p>
    <w:p w:rsidR="00C60CE6" w:rsidRDefault="00C60CE6" w:rsidP="007D3D6D">
      <w:pPr>
        <w:jc w:val="both"/>
        <w:rPr>
          <w:rFonts w:ascii="Arial" w:eastAsiaTheme="minorHAnsi" w:hAnsi="Arial" w:cs="Arial"/>
          <w:sz w:val="24"/>
          <w:szCs w:val="24"/>
          <w:lang w:eastAsia="en-US"/>
        </w:rPr>
      </w:pPr>
      <w:r>
        <w:rPr>
          <w:rFonts w:ascii="Arial" w:eastAsiaTheme="minorHAnsi" w:hAnsi="Arial" w:cs="Arial"/>
          <w:sz w:val="24"/>
          <w:szCs w:val="24"/>
          <w:u w:val="single"/>
          <w:lang w:eastAsia="en-US"/>
        </w:rPr>
        <w:t>The next opportunity for re-consultation on Landscape Guidance will now be in September 2016 when our Proposed LDP2</w:t>
      </w:r>
      <w:r w:rsidRPr="00C60CE6">
        <w:rPr>
          <w:rFonts w:ascii="Arial" w:eastAsiaTheme="minorHAnsi" w:hAnsi="Arial" w:cs="Arial"/>
          <w:sz w:val="24"/>
          <w:szCs w:val="24"/>
          <w:lang w:eastAsia="en-US"/>
        </w:rPr>
        <w:t xml:space="preserve"> is</w:t>
      </w:r>
      <w:r>
        <w:rPr>
          <w:rFonts w:ascii="Arial" w:eastAsiaTheme="minorHAnsi" w:hAnsi="Arial" w:cs="Arial"/>
          <w:sz w:val="24"/>
          <w:szCs w:val="24"/>
          <w:lang w:eastAsia="en-US"/>
        </w:rPr>
        <w:t xml:space="preserve"> </w:t>
      </w:r>
      <w:r w:rsidRPr="00C60CE6">
        <w:rPr>
          <w:rFonts w:ascii="Arial" w:eastAsiaTheme="minorHAnsi" w:hAnsi="Arial" w:cs="Arial"/>
          <w:sz w:val="24"/>
          <w:szCs w:val="24"/>
          <w:lang w:eastAsia="en-US"/>
        </w:rPr>
        <w:t>published and not in the current consultation</w:t>
      </w:r>
      <w:r>
        <w:rPr>
          <w:rFonts w:ascii="Arial" w:eastAsiaTheme="minorHAnsi" w:hAnsi="Arial" w:cs="Arial"/>
          <w:sz w:val="24"/>
          <w:szCs w:val="24"/>
          <w:lang w:eastAsia="en-US"/>
        </w:rPr>
        <w:t xml:space="preserve"> on the MIR which concludes on 16/3/16.  </w:t>
      </w:r>
      <w:r>
        <w:rPr>
          <w:rFonts w:ascii="Arial" w:eastAsiaTheme="minorHAnsi" w:hAnsi="Arial" w:cs="Arial"/>
          <w:sz w:val="24"/>
          <w:szCs w:val="24"/>
          <w:u w:val="single"/>
          <w:lang w:eastAsia="en-US"/>
        </w:rPr>
        <w:t>I suggest strong objections against</w:t>
      </w:r>
      <w:r w:rsidR="0038230A">
        <w:rPr>
          <w:rFonts w:ascii="Arial" w:eastAsiaTheme="minorHAnsi" w:hAnsi="Arial" w:cs="Arial"/>
          <w:sz w:val="24"/>
          <w:szCs w:val="24"/>
          <w:u w:val="single"/>
          <w:lang w:eastAsia="en-US"/>
        </w:rPr>
        <w:t xml:space="preserve"> the continued exclusion of the Cleish Hills and Devon Gorge from landscape designation should be made then.</w:t>
      </w:r>
    </w:p>
    <w:p w:rsidR="0038230A" w:rsidRDefault="0038230A" w:rsidP="007D3D6D">
      <w:pPr>
        <w:jc w:val="both"/>
        <w:rPr>
          <w:rFonts w:ascii="Arial" w:eastAsiaTheme="minorHAnsi" w:hAnsi="Arial" w:cs="Arial"/>
          <w:sz w:val="24"/>
          <w:szCs w:val="24"/>
          <w:lang w:eastAsia="en-US"/>
        </w:rPr>
      </w:pPr>
    </w:p>
    <w:p w:rsidR="00F465CB" w:rsidRDefault="0038230A" w:rsidP="007D3D6D">
      <w:pPr>
        <w:jc w:val="both"/>
        <w:rPr>
          <w:rFonts w:ascii="Arial" w:eastAsiaTheme="minorHAnsi" w:hAnsi="Arial" w:cs="Arial"/>
          <w:sz w:val="24"/>
          <w:szCs w:val="24"/>
          <w:lang w:eastAsia="en-US"/>
        </w:rPr>
      </w:pPr>
      <w:r>
        <w:rPr>
          <w:rFonts w:ascii="Arial" w:eastAsiaTheme="minorHAnsi" w:hAnsi="Arial" w:cs="Arial"/>
          <w:sz w:val="24"/>
          <w:szCs w:val="24"/>
          <w:lang w:eastAsia="en-US"/>
        </w:rPr>
        <w:t>I noted that at both E &amp; I Committee</w:t>
      </w:r>
      <w:r w:rsidR="008C086D">
        <w:rPr>
          <w:rFonts w:ascii="Arial" w:eastAsiaTheme="minorHAnsi" w:hAnsi="Arial" w:cs="Arial"/>
          <w:sz w:val="24"/>
          <w:szCs w:val="24"/>
          <w:lang w:eastAsia="en-US"/>
        </w:rPr>
        <w:t>s</w:t>
      </w:r>
      <w:r>
        <w:rPr>
          <w:rFonts w:ascii="Arial" w:eastAsiaTheme="minorHAnsi" w:hAnsi="Arial" w:cs="Arial"/>
          <w:sz w:val="24"/>
          <w:szCs w:val="24"/>
          <w:lang w:eastAsia="en-US"/>
        </w:rPr>
        <w:t xml:space="preserve"> afore-mentioned, Councillor Giacopazzi had stated that there was no development pressure on these former AGLV areas but residents of Naemoor Road in Crook of Devon will know differently; although I succeeded in persuading the planners to exclude this large development site from our LDP in October 2011</w:t>
      </w:r>
      <w:r w:rsidR="00BB31B6">
        <w:rPr>
          <w:rFonts w:ascii="Arial" w:eastAsiaTheme="minorHAnsi" w:hAnsi="Arial" w:cs="Arial"/>
          <w:sz w:val="24"/>
          <w:szCs w:val="24"/>
          <w:lang w:eastAsia="en-US"/>
        </w:rPr>
        <w:t xml:space="preserve"> (</w:t>
      </w:r>
      <w:r>
        <w:rPr>
          <w:rFonts w:ascii="Arial" w:eastAsiaTheme="minorHAnsi" w:hAnsi="Arial" w:cs="Arial"/>
          <w:sz w:val="24"/>
          <w:szCs w:val="24"/>
          <w:lang w:eastAsia="en-US"/>
        </w:rPr>
        <w:t>after a long campaign by the community over many years</w:t>
      </w:r>
      <w:r w:rsidR="00BB31B6">
        <w:rPr>
          <w:rFonts w:ascii="Arial" w:eastAsiaTheme="minorHAnsi" w:hAnsi="Arial" w:cs="Arial"/>
          <w:sz w:val="24"/>
          <w:szCs w:val="24"/>
          <w:lang w:eastAsia="en-US"/>
        </w:rPr>
        <w:t>)</w:t>
      </w:r>
      <w:r>
        <w:rPr>
          <w:rFonts w:ascii="Arial" w:eastAsiaTheme="minorHAnsi" w:hAnsi="Arial" w:cs="Arial"/>
          <w:sz w:val="24"/>
          <w:szCs w:val="24"/>
          <w:lang w:eastAsia="en-US"/>
        </w:rPr>
        <w:t xml:space="preserve"> noting that it does not feature in the MIR for LDP2 (covering the period</w:t>
      </w:r>
      <w:r w:rsidR="008C086D">
        <w:rPr>
          <w:rFonts w:ascii="Arial" w:eastAsiaTheme="minorHAnsi" w:hAnsi="Arial" w:cs="Arial"/>
          <w:sz w:val="24"/>
          <w:szCs w:val="24"/>
          <w:lang w:eastAsia="en-US"/>
        </w:rPr>
        <w:t xml:space="preserve"> 2018 to 2028), </w:t>
      </w:r>
      <w:r w:rsidR="00F465CB">
        <w:rPr>
          <w:rFonts w:ascii="Arial" w:eastAsiaTheme="minorHAnsi" w:hAnsi="Arial" w:cs="Arial"/>
          <w:sz w:val="24"/>
          <w:szCs w:val="24"/>
          <w:lang w:eastAsia="en-US"/>
        </w:rPr>
        <w:t xml:space="preserve">I understand that the land to the west and north of the Crook in our former AGLV is owned by a development company for just such a long-term purpose. </w:t>
      </w:r>
    </w:p>
    <w:p w:rsidR="00F465CB" w:rsidRDefault="00F465CB" w:rsidP="007D3D6D">
      <w:pPr>
        <w:jc w:val="both"/>
        <w:rPr>
          <w:rFonts w:ascii="Arial" w:eastAsiaTheme="minorHAnsi" w:hAnsi="Arial" w:cs="Arial"/>
          <w:sz w:val="24"/>
          <w:szCs w:val="24"/>
          <w:lang w:eastAsia="en-US"/>
        </w:rPr>
      </w:pPr>
    </w:p>
    <w:p w:rsidR="00F465CB" w:rsidRDefault="00F465CB" w:rsidP="007D3D6D">
      <w:pPr>
        <w:jc w:val="both"/>
        <w:rPr>
          <w:rFonts w:ascii="Arial" w:eastAsiaTheme="minorHAnsi" w:hAnsi="Arial" w:cs="Arial"/>
          <w:sz w:val="24"/>
          <w:szCs w:val="24"/>
          <w:lang w:eastAsia="en-US"/>
        </w:rPr>
      </w:pPr>
      <w:r>
        <w:rPr>
          <w:rFonts w:ascii="Arial" w:eastAsiaTheme="minorHAnsi" w:hAnsi="Arial" w:cs="Arial"/>
          <w:sz w:val="24"/>
          <w:szCs w:val="24"/>
          <w:u w:val="single"/>
          <w:lang w:eastAsia="en-US"/>
        </w:rPr>
        <w:t>In summary</w:t>
      </w:r>
      <w:r>
        <w:rPr>
          <w:rFonts w:ascii="Arial" w:eastAsiaTheme="minorHAnsi" w:hAnsi="Arial" w:cs="Arial"/>
          <w:sz w:val="24"/>
          <w:szCs w:val="24"/>
          <w:lang w:eastAsia="en-US"/>
        </w:rPr>
        <w:t>, it is</w:t>
      </w:r>
      <w:r w:rsidR="008629D3">
        <w:rPr>
          <w:rFonts w:ascii="Arial" w:eastAsiaTheme="minorHAnsi" w:hAnsi="Arial" w:cs="Arial"/>
          <w:sz w:val="24"/>
          <w:szCs w:val="24"/>
          <w:lang w:eastAsia="en-US"/>
        </w:rPr>
        <w:t>,</w:t>
      </w:r>
      <w:r>
        <w:rPr>
          <w:rFonts w:ascii="Arial" w:eastAsiaTheme="minorHAnsi" w:hAnsi="Arial" w:cs="Arial"/>
          <w:sz w:val="24"/>
          <w:szCs w:val="24"/>
          <w:lang w:eastAsia="en-US"/>
        </w:rPr>
        <w:t xml:space="preserve"> I believe</w:t>
      </w:r>
      <w:r w:rsidR="008629D3">
        <w:rPr>
          <w:rFonts w:ascii="Arial" w:eastAsiaTheme="minorHAnsi" w:hAnsi="Arial" w:cs="Arial"/>
          <w:sz w:val="24"/>
          <w:szCs w:val="24"/>
          <w:lang w:eastAsia="en-US"/>
        </w:rPr>
        <w:t>,</w:t>
      </w:r>
      <w:r>
        <w:rPr>
          <w:rFonts w:ascii="Arial" w:eastAsiaTheme="minorHAnsi" w:hAnsi="Arial" w:cs="Arial"/>
          <w:sz w:val="24"/>
          <w:szCs w:val="24"/>
          <w:lang w:eastAsia="en-US"/>
        </w:rPr>
        <w:t xml:space="preserve"> important to the people of your areas that the landscape designations we </w:t>
      </w:r>
      <w:r w:rsidR="008629D3">
        <w:rPr>
          <w:rFonts w:ascii="Arial" w:eastAsiaTheme="minorHAnsi" w:hAnsi="Arial" w:cs="Arial"/>
          <w:sz w:val="24"/>
          <w:szCs w:val="24"/>
          <w:lang w:eastAsia="en-US"/>
        </w:rPr>
        <w:t>fought for in our Local Plan 200</w:t>
      </w:r>
      <w:r>
        <w:rPr>
          <w:rFonts w:ascii="Arial" w:eastAsiaTheme="minorHAnsi" w:hAnsi="Arial" w:cs="Arial"/>
          <w:sz w:val="24"/>
          <w:szCs w:val="24"/>
          <w:lang w:eastAsia="en-US"/>
        </w:rPr>
        <w:t xml:space="preserve">4 should not be lost as a result of a change in Scottish Planning Policy and a flawed PKC consultants’ exercise; being particularly aggrieved that the SNP minority administration members have shown their usual slavish acceptance of the corporate senior officer view and dismissal of local community and members’ concerns that has been a feature in </w:t>
      </w:r>
      <w:r w:rsidR="00DB1642">
        <w:rPr>
          <w:rFonts w:ascii="Arial" w:eastAsiaTheme="minorHAnsi" w:hAnsi="Arial" w:cs="Arial"/>
          <w:sz w:val="24"/>
          <w:szCs w:val="24"/>
          <w:lang w:eastAsia="en-US"/>
        </w:rPr>
        <w:t>Kinross</w:t>
      </w:r>
      <w:r>
        <w:rPr>
          <w:rFonts w:ascii="Arial" w:eastAsiaTheme="minorHAnsi" w:hAnsi="Arial" w:cs="Arial"/>
          <w:sz w:val="24"/>
          <w:szCs w:val="24"/>
          <w:lang w:eastAsia="en-US"/>
        </w:rPr>
        <w:t>-shire this Council term, especially in relation to planning issues.</w:t>
      </w:r>
    </w:p>
    <w:p w:rsidR="00F465CB" w:rsidRDefault="00F465CB" w:rsidP="007D3D6D">
      <w:pPr>
        <w:jc w:val="both"/>
        <w:rPr>
          <w:rFonts w:ascii="Arial" w:eastAsiaTheme="minorHAnsi" w:hAnsi="Arial" w:cs="Arial"/>
          <w:sz w:val="24"/>
          <w:szCs w:val="24"/>
          <w:lang w:eastAsia="en-US"/>
        </w:rPr>
      </w:pPr>
    </w:p>
    <w:p w:rsidR="004B25DA" w:rsidRDefault="004B25DA" w:rsidP="007D3D6D">
      <w:pPr>
        <w:jc w:val="both"/>
        <w:rPr>
          <w:rFonts w:ascii="Arial" w:eastAsiaTheme="minorHAnsi" w:hAnsi="Arial" w:cs="Arial"/>
          <w:sz w:val="24"/>
          <w:szCs w:val="24"/>
          <w:lang w:eastAsia="en-US"/>
        </w:rPr>
      </w:pPr>
      <w:r>
        <w:rPr>
          <w:rFonts w:ascii="Arial" w:eastAsiaTheme="minorHAnsi" w:hAnsi="Arial" w:cs="Arial"/>
          <w:sz w:val="24"/>
          <w:szCs w:val="24"/>
          <w:lang w:eastAsia="en-US"/>
        </w:rPr>
        <w:t>Yours sincerely</w:t>
      </w:r>
    </w:p>
    <w:p w:rsidR="004B25DA" w:rsidRDefault="004B25DA" w:rsidP="007D3D6D">
      <w:pPr>
        <w:jc w:val="both"/>
        <w:rPr>
          <w:rFonts w:ascii="Arial" w:eastAsiaTheme="minorHAnsi" w:hAnsi="Arial" w:cs="Arial"/>
          <w:sz w:val="24"/>
          <w:szCs w:val="24"/>
          <w:lang w:eastAsia="en-US"/>
        </w:rPr>
      </w:pPr>
    </w:p>
    <w:p w:rsidR="004B25DA" w:rsidRPr="004B25DA" w:rsidRDefault="004B25DA" w:rsidP="007D3D6D">
      <w:pPr>
        <w:jc w:val="both"/>
        <w:rPr>
          <w:rFonts w:ascii="Arial" w:eastAsiaTheme="minorHAnsi" w:hAnsi="Arial" w:cs="Arial"/>
          <w:sz w:val="24"/>
          <w:szCs w:val="24"/>
          <w:lang w:eastAsia="en-US"/>
        </w:rPr>
      </w:pPr>
      <w:r w:rsidRPr="006C7601">
        <w:rPr>
          <w:rFonts w:ascii="Arial" w:hAnsi="Arial" w:cs="Arial"/>
          <w:noProof/>
          <w:sz w:val="22"/>
          <w:szCs w:val="22"/>
        </w:rPr>
        <w:drawing>
          <wp:inline distT="0" distB="0" distL="0" distR="0" wp14:anchorId="2F7CA87E" wp14:editId="5C58A5B7">
            <wp:extent cx="1539240" cy="518160"/>
            <wp:effectExtent l="0" t="0" r="0" b="0"/>
            <wp:docPr id="2" name="Picture 2" descr="Mike B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ke B sig"/>
                    <pic:cNvPicPr>
                      <a:picLocks noChangeAspect="1" noChangeArrowheads="1"/>
                    </pic:cNvPicPr>
                  </pic:nvPicPr>
                  <pic:blipFill>
                    <a:blip r:embed="rId12" cstate="print">
                      <a:lum bright="8000"/>
                      <a:extLst>
                        <a:ext uri="{28A0092B-C50C-407E-A947-70E740481C1C}">
                          <a14:useLocalDpi xmlns:a14="http://schemas.microsoft.com/office/drawing/2010/main" val="0"/>
                        </a:ext>
                      </a:extLst>
                    </a:blip>
                    <a:srcRect/>
                    <a:stretch>
                      <a:fillRect/>
                    </a:stretch>
                  </pic:blipFill>
                  <pic:spPr bwMode="auto">
                    <a:xfrm>
                      <a:off x="0" y="0"/>
                      <a:ext cx="1539240" cy="518160"/>
                    </a:xfrm>
                    <a:prstGeom prst="rect">
                      <a:avLst/>
                    </a:prstGeom>
                    <a:noFill/>
                    <a:ln>
                      <a:noFill/>
                    </a:ln>
                  </pic:spPr>
                </pic:pic>
              </a:graphicData>
            </a:graphic>
          </wp:inline>
        </w:drawing>
      </w:r>
    </w:p>
    <w:p w:rsidR="004B25DA" w:rsidRPr="00ED4BD4" w:rsidRDefault="004B25DA" w:rsidP="007D3D6D">
      <w:pPr>
        <w:jc w:val="both"/>
        <w:rPr>
          <w:rFonts w:ascii="Arial" w:hAnsi="Arial" w:cs="Arial"/>
          <w:sz w:val="22"/>
          <w:szCs w:val="22"/>
          <w:lang w:eastAsia="en-US"/>
        </w:rPr>
      </w:pPr>
      <w:r w:rsidRPr="00ED4BD4">
        <w:rPr>
          <w:rFonts w:ascii="Arial" w:hAnsi="Arial" w:cs="Arial"/>
          <w:sz w:val="22"/>
          <w:szCs w:val="22"/>
          <w:lang w:eastAsia="en-US"/>
        </w:rPr>
        <w:t>Cllr Michael Barnacle</w:t>
      </w:r>
    </w:p>
    <w:p w:rsidR="000D682A" w:rsidRPr="006C7601" w:rsidRDefault="004B25DA" w:rsidP="007D3D6D">
      <w:pPr>
        <w:jc w:val="both"/>
        <w:rPr>
          <w:rFonts w:ascii="Arial" w:hAnsi="Arial" w:cs="Arial"/>
          <w:sz w:val="22"/>
          <w:szCs w:val="22"/>
        </w:rPr>
      </w:pPr>
      <w:r w:rsidRPr="00ED4BD4">
        <w:rPr>
          <w:rFonts w:ascii="Arial" w:hAnsi="Arial" w:cs="Arial"/>
          <w:sz w:val="22"/>
          <w:szCs w:val="22"/>
          <w:lang w:eastAsia="en-US"/>
        </w:rPr>
        <w:t xml:space="preserve">Independent Member </w:t>
      </w:r>
      <w:r>
        <w:rPr>
          <w:rFonts w:ascii="Arial" w:hAnsi="Arial" w:cs="Arial"/>
          <w:sz w:val="22"/>
          <w:szCs w:val="22"/>
          <w:lang w:eastAsia="en-US"/>
        </w:rPr>
        <w:t xml:space="preserve">for </w:t>
      </w:r>
      <w:r w:rsidRPr="00ED4BD4">
        <w:rPr>
          <w:rFonts w:ascii="Arial" w:hAnsi="Arial" w:cs="Arial"/>
          <w:sz w:val="22"/>
          <w:szCs w:val="22"/>
          <w:lang w:eastAsia="en-US"/>
        </w:rPr>
        <w:t>Kinross-shire</w:t>
      </w:r>
    </w:p>
    <w:p w:rsidR="000D682A" w:rsidRPr="006C7601" w:rsidRDefault="000D682A" w:rsidP="007D3D6D">
      <w:pPr>
        <w:jc w:val="both"/>
        <w:rPr>
          <w:rFonts w:ascii="Arial" w:hAnsi="Arial" w:cs="Arial"/>
          <w:sz w:val="22"/>
          <w:szCs w:val="22"/>
        </w:rPr>
      </w:pPr>
    </w:p>
    <w:p w:rsidR="000D682A" w:rsidRPr="006C7601" w:rsidRDefault="000D682A" w:rsidP="007D3D6D">
      <w:pPr>
        <w:jc w:val="both"/>
        <w:rPr>
          <w:rFonts w:ascii="Arial" w:hAnsi="Arial" w:cs="Arial"/>
          <w:sz w:val="22"/>
          <w:szCs w:val="22"/>
        </w:rPr>
      </w:pPr>
    </w:p>
    <w:p w:rsidR="00923353" w:rsidRDefault="00810C09" w:rsidP="007D3D6D">
      <w:pPr>
        <w:jc w:val="both"/>
        <w:rPr>
          <w:rFonts w:ascii="Arial" w:hAnsi="Arial" w:cs="Arial"/>
          <w:sz w:val="22"/>
          <w:szCs w:val="22"/>
        </w:rPr>
      </w:pPr>
      <w:r>
        <w:rPr>
          <w:rFonts w:ascii="Arial" w:hAnsi="Arial" w:cs="Arial"/>
          <w:sz w:val="22"/>
          <w:szCs w:val="22"/>
        </w:rPr>
        <w:t xml:space="preserve">cc </w:t>
      </w:r>
      <w:r>
        <w:rPr>
          <w:rFonts w:ascii="Arial" w:hAnsi="Arial" w:cs="Arial"/>
          <w:sz w:val="22"/>
          <w:szCs w:val="22"/>
        </w:rPr>
        <w:tab/>
        <w:t>Councillor Dave Cuthbert</w:t>
      </w:r>
    </w:p>
    <w:p w:rsidR="00810C09" w:rsidRPr="006C7601" w:rsidRDefault="00810C09" w:rsidP="007D3D6D">
      <w:pPr>
        <w:jc w:val="both"/>
        <w:rPr>
          <w:rFonts w:ascii="Arial" w:hAnsi="Arial" w:cs="Arial"/>
          <w:sz w:val="22"/>
          <w:szCs w:val="22"/>
        </w:rPr>
      </w:pPr>
      <w:r>
        <w:rPr>
          <w:rFonts w:ascii="Arial" w:hAnsi="Arial" w:cs="Arial"/>
          <w:sz w:val="22"/>
          <w:szCs w:val="22"/>
        </w:rPr>
        <w:tab/>
        <w:t>Councillor Willie Robertson</w:t>
      </w:r>
    </w:p>
    <w:sectPr w:rsidR="00810C09" w:rsidRPr="006C7601" w:rsidSect="00923353">
      <w:pgSz w:w="11907" w:h="16840" w:code="9"/>
      <w:pgMar w:top="1800" w:right="1440" w:bottom="72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106" w:rsidRDefault="00D27106" w:rsidP="00DC7A02">
      <w:r>
        <w:separator/>
      </w:r>
    </w:p>
  </w:endnote>
  <w:endnote w:type="continuationSeparator" w:id="0">
    <w:p w:rsidR="00D27106" w:rsidRDefault="00D27106" w:rsidP="00DC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106" w:rsidRDefault="00D27106" w:rsidP="00DC7A02">
      <w:r>
        <w:separator/>
      </w:r>
    </w:p>
  </w:footnote>
  <w:footnote w:type="continuationSeparator" w:id="0">
    <w:p w:rsidR="00D27106" w:rsidRDefault="00D27106" w:rsidP="00DC7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66CDD"/>
    <w:multiLevelType w:val="hybridMultilevel"/>
    <w:tmpl w:val="23ACD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E04"/>
    <w:rsid w:val="000D682A"/>
    <w:rsid w:val="000E6DDD"/>
    <w:rsid w:val="000F236C"/>
    <w:rsid w:val="00161DE4"/>
    <w:rsid w:val="00162B14"/>
    <w:rsid w:val="00183BCF"/>
    <w:rsid w:val="001F0EA0"/>
    <w:rsid w:val="00271ED1"/>
    <w:rsid w:val="002A525C"/>
    <w:rsid w:val="002D3AEC"/>
    <w:rsid w:val="00322D3E"/>
    <w:rsid w:val="00347B83"/>
    <w:rsid w:val="0035539A"/>
    <w:rsid w:val="0038230A"/>
    <w:rsid w:val="00397738"/>
    <w:rsid w:val="003E1486"/>
    <w:rsid w:val="00406D19"/>
    <w:rsid w:val="004566E3"/>
    <w:rsid w:val="00491D8A"/>
    <w:rsid w:val="004B25DA"/>
    <w:rsid w:val="004B79F1"/>
    <w:rsid w:val="004C63BB"/>
    <w:rsid w:val="00530F8B"/>
    <w:rsid w:val="005D2414"/>
    <w:rsid w:val="005D26F2"/>
    <w:rsid w:val="005E7199"/>
    <w:rsid w:val="0062203F"/>
    <w:rsid w:val="00673E2A"/>
    <w:rsid w:val="0069283A"/>
    <w:rsid w:val="006B3C88"/>
    <w:rsid w:val="006C70E5"/>
    <w:rsid w:val="006C7601"/>
    <w:rsid w:val="006D7360"/>
    <w:rsid w:val="0070765E"/>
    <w:rsid w:val="00734F7A"/>
    <w:rsid w:val="00792D78"/>
    <w:rsid w:val="007C48E6"/>
    <w:rsid w:val="007D3D6D"/>
    <w:rsid w:val="007F0AD4"/>
    <w:rsid w:val="0081067B"/>
    <w:rsid w:val="00810C09"/>
    <w:rsid w:val="00820A3D"/>
    <w:rsid w:val="00847926"/>
    <w:rsid w:val="008623D1"/>
    <w:rsid w:val="008629D3"/>
    <w:rsid w:val="008B1264"/>
    <w:rsid w:val="008C086D"/>
    <w:rsid w:val="008D4301"/>
    <w:rsid w:val="008E7688"/>
    <w:rsid w:val="008F676C"/>
    <w:rsid w:val="00923353"/>
    <w:rsid w:val="009A7DF8"/>
    <w:rsid w:val="00A04718"/>
    <w:rsid w:val="00A47359"/>
    <w:rsid w:val="00A559D2"/>
    <w:rsid w:val="00A90894"/>
    <w:rsid w:val="00AA15A4"/>
    <w:rsid w:val="00B23B24"/>
    <w:rsid w:val="00BB31B6"/>
    <w:rsid w:val="00BD509B"/>
    <w:rsid w:val="00BE6FD7"/>
    <w:rsid w:val="00C1784A"/>
    <w:rsid w:val="00C60CE6"/>
    <w:rsid w:val="00C76ABC"/>
    <w:rsid w:val="00C95744"/>
    <w:rsid w:val="00CC2AC0"/>
    <w:rsid w:val="00D117D0"/>
    <w:rsid w:val="00D27106"/>
    <w:rsid w:val="00D36333"/>
    <w:rsid w:val="00D71E9B"/>
    <w:rsid w:val="00DA6E04"/>
    <w:rsid w:val="00DB1642"/>
    <w:rsid w:val="00DB5B16"/>
    <w:rsid w:val="00DB7C7E"/>
    <w:rsid w:val="00DC7A02"/>
    <w:rsid w:val="00DD475E"/>
    <w:rsid w:val="00DF5ACE"/>
    <w:rsid w:val="00E20AD5"/>
    <w:rsid w:val="00E54CA1"/>
    <w:rsid w:val="00E67C56"/>
    <w:rsid w:val="00ED4BD4"/>
    <w:rsid w:val="00F4053A"/>
    <w:rsid w:val="00F40EB4"/>
    <w:rsid w:val="00F465CB"/>
    <w:rsid w:val="00F83279"/>
    <w:rsid w:val="00F87E0B"/>
    <w:rsid w:val="00FB3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E54CA1"/>
    <w:rPr>
      <w:rFonts w:ascii="Tahoma" w:hAnsi="Tahoma" w:cs="Tahoma"/>
      <w:sz w:val="16"/>
      <w:szCs w:val="16"/>
    </w:rPr>
  </w:style>
  <w:style w:type="paragraph" w:styleId="Header">
    <w:name w:val="header"/>
    <w:basedOn w:val="Normal"/>
    <w:link w:val="HeaderChar"/>
    <w:rsid w:val="00DC7A02"/>
    <w:pPr>
      <w:tabs>
        <w:tab w:val="center" w:pos="4513"/>
        <w:tab w:val="right" w:pos="9026"/>
      </w:tabs>
    </w:pPr>
  </w:style>
  <w:style w:type="character" w:customStyle="1" w:styleId="HeaderChar">
    <w:name w:val="Header Char"/>
    <w:basedOn w:val="DefaultParagraphFont"/>
    <w:link w:val="Header"/>
    <w:rsid w:val="00DC7A02"/>
  </w:style>
  <w:style w:type="paragraph" w:styleId="Footer">
    <w:name w:val="footer"/>
    <w:basedOn w:val="Normal"/>
    <w:link w:val="FooterChar"/>
    <w:rsid w:val="00DC7A02"/>
    <w:pPr>
      <w:tabs>
        <w:tab w:val="center" w:pos="4513"/>
        <w:tab w:val="right" w:pos="9026"/>
      </w:tabs>
    </w:pPr>
  </w:style>
  <w:style w:type="character" w:customStyle="1" w:styleId="FooterChar">
    <w:name w:val="Footer Char"/>
    <w:basedOn w:val="DefaultParagraphFont"/>
    <w:link w:val="Footer"/>
    <w:rsid w:val="00DC7A02"/>
  </w:style>
  <w:style w:type="paragraph" w:styleId="ListParagraph">
    <w:name w:val="List Paragraph"/>
    <w:basedOn w:val="Normal"/>
    <w:uiPriority w:val="34"/>
    <w:qFormat/>
    <w:rsid w:val="00DC7A0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E54CA1"/>
    <w:rPr>
      <w:rFonts w:ascii="Tahoma" w:hAnsi="Tahoma" w:cs="Tahoma"/>
      <w:sz w:val="16"/>
      <w:szCs w:val="16"/>
    </w:rPr>
  </w:style>
  <w:style w:type="paragraph" w:styleId="Header">
    <w:name w:val="header"/>
    <w:basedOn w:val="Normal"/>
    <w:link w:val="HeaderChar"/>
    <w:rsid w:val="00DC7A02"/>
    <w:pPr>
      <w:tabs>
        <w:tab w:val="center" w:pos="4513"/>
        <w:tab w:val="right" w:pos="9026"/>
      </w:tabs>
    </w:pPr>
  </w:style>
  <w:style w:type="character" w:customStyle="1" w:styleId="HeaderChar">
    <w:name w:val="Header Char"/>
    <w:basedOn w:val="DefaultParagraphFont"/>
    <w:link w:val="Header"/>
    <w:rsid w:val="00DC7A02"/>
  </w:style>
  <w:style w:type="paragraph" w:styleId="Footer">
    <w:name w:val="footer"/>
    <w:basedOn w:val="Normal"/>
    <w:link w:val="FooterChar"/>
    <w:rsid w:val="00DC7A02"/>
    <w:pPr>
      <w:tabs>
        <w:tab w:val="center" w:pos="4513"/>
        <w:tab w:val="right" w:pos="9026"/>
      </w:tabs>
    </w:pPr>
  </w:style>
  <w:style w:type="character" w:customStyle="1" w:styleId="FooterChar">
    <w:name w:val="Footer Char"/>
    <w:basedOn w:val="DefaultParagraphFont"/>
    <w:link w:val="Footer"/>
    <w:rsid w:val="00DC7A02"/>
  </w:style>
  <w:style w:type="paragraph" w:styleId="ListParagraph">
    <w:name w:val="List Paragraph"/>
    <w:basedOn w:val="Normal"/>
    <w:uiPriority w:val="34"/>
    <w:qFormat/>
    <w:rsid w:val="00DC7A0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933706">
      <w:bodyDiv w:val="1"/>
      <w:marLeft w:val="0"/>
      <w:marRight w:val="0"/>
      <w:marTop w:val="0"/>
      <w:marBottom w:val="0"/>
      <w:divBdr>
        <w:top w:val="none" w:sz="0" w:space="0" w:color="auto"/>
        <w:left w:val="none" w:sz="0" w:space="0" w:color="auto"/>
        <w:bottom w:val="none" w:sz="0" w:space="0" w:color="auto"/>
        <w:right w:val="none" w:sz="0" w:space="0" w:color="auto"/>
      </w:divBdr>
    </w:div>
    <w:div w:id="17479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pkc.gov.uk" TargetMode="External"/><Relationship Id="rId4" Type="http://schemas.microsoft.com/office/2007/relationships/stylesWithEffects" Target="stylesWithEffects.xml"/><Relationship Id="rId9" Type="http://schemas.openxmlformats.org/officeDocument/2006/relationships/hyperlink" Target="mailto:mbarnacle@pkc.gov.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simpson\Application%20Data\Microsoft\Templates\IM%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746CF-1B30-45DD-B401-169E650A3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 Letter</Template>
  <TotalTime>45</TotalTime>
  <Pages>2</Pages>
  <Words>734</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ADG/WRC</vt:lpstr>
    </vt:vector>
  </TitlesOfParts>
  <Company>Perth &amp; Kinross Council</Company>
  <LinksUpToDate>false</LinksUpToDate>
  <CharactersWithSpaces>4916</CharactersWithSpaces>
  <SharedDoc>false</SharedDoc>
  <HLinks>
    <vt:vector size="12" baseType="variant">
      <vt:variant>
        <vt:i4>7536703</vt:i4>
      </vt:variant>
      <vt:variant>
        <vt:i4>6</vt:i4>
      </vt:variant>
      <vt:variant>
        <vt:i4>0</vt:i4>
      </vt:variant>
      <vt:variant>
        <vt:i4>5</vt:i4>
      </vt:variant>
      <vt:variant>
        <vt:lpwstr>http://www.pkc.gov.uk/</vt:lpwstr>
      </vt:variant>
      <vt:variant>
        <vt:lpwstr/>
      </vt:variant>
      <vt:variant>
        <vt:i4>7405587</vt:i4>
      </vt:variant>
      <vt:variant>
        <vt:i4>3</vt:i4>
      </vt:variant>
      <vt:variant>
        <vt:i4>0</vt:i4>
      </vt:variant>
      <vt:variant>
        <vt:i4>5</vt:i4>
      </vt:variant>
      <vt:variant>
        <vt:lpwstr>mailto:mbarnacle@pkc.gov.uk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ADG/WRC</dc:title>
  <dc:creator>lesimpson</dc:creator>
  <cp:lastModifiedBy>Linda Chalmers</cp:lastModifiedBy>
  <cp:revision>15</cp:revision>
  <cp:lastPrinted>2016-02-09T16:33:00Z</cp:lastPrinted>
  <dcterms:created xsi:type="dcterms:W3CDTF">2016-02-08T16:26:00Z</dcterms:created>
  <dcterms:modified xsi:type="dcterms:W3CDTF">2016-03-16T11:25:00Z</dcterms:modified>
</cp:coreProperties>
</file>